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12" w:rsidRDefault="00327C12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</w:p>
    <w:p w:rsidR="006A3214" w:rsidRDefault="006A3214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  <w:bookmarkStart w:id="0" w:name="_GoBack"/>
      <w:bookmarkEnd w:id="0"/>
    </w:p>
    <w:p w:rsidR="00327C12" w:rsidRDefault="00327C12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FEEDA" wp14:editId="059ADB0B">
            <wp:simplePos x="0" y="0"/>
            <wp:positionH relativeFrom="column">
              <wp:posOffset>-68580</wp:posOffset>
            </wp:positionH>
            <wp:positionV relativeFrom="paragraph">
              <wp:posOffset>11430</wp:posOffset>
            </wp:positionV>
            <wp:extent cx="2619375" cy="1848485"/>
            <wp:effectExtent l="0" t="0" r="9525" b="0"/>
            <wp:wrapSquare wrapText="bothSides"/>
            <wp:docPr id="1" name="Рисунок 1" descr="Картинки по запросу неделя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еделя мате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4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866" w:rsidRPr="009510BD" w:rsidRDefault="00861866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left="-567"/>
        <w:jc w:val="center"/>
        <w:rPr>
          <w:rStyle w:val="a7"/>
          <w:b w:val="0"/>
          <w:color w:val="C00000"/>
          <w:sz w:val="32"/>
          <w:szCs w:val="32"/>
        </w:rPr>
      </w:pPr>
      <w:r w:rsidRPr="009510BD">
        <w:rPr>
          <w:rStyle w:val="a7"/>
          <w:color w:val="C00000"/>
          <w:sz w:val="32"/>
          <w:szCs w:val="32"/>
        </w:rPr>
        <w:t>Пресс-релиз</w:t>
      </w:r>
    </w:p>
    <w:p w:rsidR="00861866" w:rsidRPr="009510BD" w:rsidRDefault="00824744" w:rsidP="00ED4252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40"/>
          <w:szCs w:val="40"/>
        </w:rPr>
      </w:pPr>
      <w:r w:rsidRPr="009510BD">
        <w:rPr>
          <w:rStyle w:val="a7"/>
          <w:color w:val="C00000"/>
          <w:sz w:val="40"/>
          <w:szCs w:val="40"/>
        </w:rPr>
        <w:t>НЕДЕЛЯ МАТЕРИ</w:t>
      </w:r>
    </w:p>
    <w:p w:rsidR="00824744" w:rsidRDefault="00824744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FF0000"/>
          <w:sz w:val="32"/>
          <w:szCs w:val="32"/>
        </w:rPr>
      </w:pPr>
    </w:p>
    <w:p w:rsidR="009510BD" w:rsidRDefault="00ED4252" w:rsidP="009510BD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1F497D" w:themeColor="text2"/>
          <w:sz w:val="32"/>
          <w:szCs w:val="32"/>
        </w:rPr>
      </w:pPr>
      <w:r w:rsidRPr="00E7301D">
        <w:rPr>
          <w:rStyle w:val="a7"/>
          <w:color w:val="1F497D" w:themeColor="text2"/>
          <w:sz w:val="32"/>
          <w:szCs w:val="32"/>
          <w:u w:val="single"/>
        </w:rPr>
        <w:t>В рамках</w:t>
      </w:r>
      <w:r w:rsidR="00824744" w:rsidRPr="00E7301D">
        <w:rPr>
          <w:rStyle w:val="a7"/>
          <w:color w:val="1F497D" w:themeColor="text2"/>
          <w:sz w:val="32"/>
          <w:szCs w:val="32"/>
          <w:u w:val="single"/>
        </w:rPr>
        <w:t xml:space="preserve"> </w:t>
      </w:r>
      <w:r w:rsidR="00BA7A4F">
        <w:rPr>
          <w:rStyle w:val="a7"/>
          <w:color w:val="1F497D" w:themeColor="text2"/>
          <w:sz w:val="32"/>
          <w:szCs w:val="32"/>
          <w:u w:val="single"/>
        </w:rPr>
        <w:t xml:space="preserve">Республиканского </w:t>
      </w:r>
      <w:r w:rsidR="00824744" w:rsidRPr="00E7301D">
        <w:rPr>
          <w:rStyle w:val="a7"/>
          <w:color w:val="1F497D" w:themeColor="text2"/>
          <w:sz w:val="32"/>
          <w:szCs w:val="32"/>
          <w:u w:val="single"/>
        </w:rPr>
        <w:t>дня матери</w:t>
      </w:r>
    </w:p>
    <w:p w:rsidR="009510BD" w:rsidRDefault="00446F54" w:rsidP="009510BD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color w:val="C00000"/>
          <w:sz w:val="32"/>
          <w:szCs w:val="32"/>
        </w:rPr>
      </w:pPr>
      <w:r w:rsidRPr="009510BD">
        <w:rPr>
          <w:rStyle w:val="a7"/>
          <w:color w:val="C00000"/>
          <w:sz w:val="36"/>
          <w:szCs w:val="36"/>
          <w:u w:val="single"/>
        </w:rPr>
        <w:t>с 8 по 14 октября</w:t>
      </w:r>
    </w:p>
    <w:p w:rsidR="009510BD" w:rsidRDefault="009510BD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7"/>
          <w:color w:val="1F497D" w:themeColor="text2"/>
          <w:sz w:val="32"/>
          <w:szCs w:val="32"/>
        </w:rPr>
      </w:pPr>
    </w:p>
    <w:p w:rsidR="00BA7A4F" w:rsidRDefault="009510BD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7"/>
          <w:color w:val="1F497D" w:themeColor="text2"/>
          <w:sz w:val="32"/>
          <w:szCs w:val="32"/>
        </w:rPr>
      </w:pPr>
      <w:r>
        <w:rPr>
          <w:rStyle w:val="a7"/>
          <w:color w:val="1F497D" w:themeColor="text2"/>
          <w:sz w:val="32"/>
          <w:szCs w:val="32"/>
        </w:rPr>
        <w:t>В</w:t>
      </w:r>
      <w:r w:rsidR="00824744">
        <w:rPr>
          <w:rStyle w:val="a7"/>
          <w:color w:val="1F497D" w:themeColor="text2"/>
          <w:sz w:val="32"/>
          <w:szCs w:val="32"/>
        </w:rPr>
        <w:t xml:space="preserve"> УЗ «Клецкая ЦРБ» пройдет </w:t>
      </w:r>
      <w:r w:rsidR="00824744" w:rsidRPr="007B4E20">
        <w:rPr>
          <w:rStyle w:val="a7"/>
          <w:color w:val="C00000"/>
          <w:sz w:val="32"/>
          <w:szCs w:val="32"/>
        </w:rPr>
        <w:t xml:space="preserve">неделя матери и акция «Сохрани жизнь» </w:t>
      </w:r>
      <w:r w:rsidR="00824744">
        <w:rPr>
          <w:rStyle w:val="a7"/>
          <w:color w:val="1F497D" w:themeColor="text2"/>
          <w:sz w:val="32"/>
          <w:szCs w:val="32"/>
        </w:rPr>
        <w:t>(неделя без абортов)</w:t>
      </w:r>
      <w:r w:rsidR="008465C5">
        <w:rPr>
          <w:rStyle w:val="a7"/>
          <w:color w:val="1F497D" w:themeColor="text2"/>
          <w:sz w:val="32"/>
          <w:szCs w:val="32"/>
        </w:rPr>
        <w:t xml:space="preserve"> 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>по вопросам планирования семьи, контрацепции, сохранению репродуктивного здоровья, подготовке к рождению желанных детей</w:t>
      </w:r>
      <w:r w:rsidR="00BA7A4F" w:rsidRPr="009510BD">
        <w:rPr>
          <w:rStyle w:val="a7"/>
          <w:b w:val="0"/>
          <w:color w:val="1F497D" w:themeColor="text2"/>
          <w:sz w:val="32"/>
          <w:szCs w:val="32"/>
        </w:rPr>
        <w:t>. О</w:t>
      </w:r>
      <w:r w:rsidR="008465C5" w:rsidRPr="009510BD">
        <w:rPr>
          <w:rStyle w:val="a7"/>
          <w:b w:val="0"/>
          <w:color w:val="1F497D" w:themeColor="text2"/>
          <w:sz w:val="32"/>
          <w:szCs w:val="32"/>
        </w:rPr>
        <w:t>рганизуются консультативные, информационно – образовательные и культурно-массовые мероприятия с консультированием женщин гинекологом, психологом</w:t>
      </w:r>
      <w:r w:rsidR="00BA7A4F" w:rsidRPr="009510BD">
        <w:rPr>
          <w:rStyle w:val="a7"/>
          <w:b w:val="0"/>
          <w:color w:val="1F497D" w:themeColor="text2"/>
          <w:sz w:val="32"/>
          <w:szCs w:val="32"/>
        </w:rPr>
        <w:t>.</w:t>
      </w:r>
      <w:r w:rsidR="00BA7A4F">
        <w:rPr>
          <w:rStyle w:val="a7"/>
          <w:color w:val="1F497D" w:themeColor="text2"/>
          <w:sz w:val="32"/>
          <w:szCs w:val="32"/>
        </w:rPr>
        <w:t xml:space="preserve"> </w:t>
      </w:r>
    </w:p>
    <w:p w:rsidR="009510BD" w:rsidRDefault="009510BD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7"/>
          <w:color w:val="1F497D" w:themeColor="text2"/>
          <w:sz w:val="32"/>
          <w:szCs w:val="32"/>
        </w:rPr>
      </w:pPr>
    </w:p>
    <w:p w:rsidR="00861866" w:rsidRPr="009510BD" w:rsidRDefault="007B4E20" w:rsidP="00BA7A4F">
      <w:pPr>
        <w:pStyle w:val="a6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1F497D" w:themeColor="text2"/>
          <w:sz w:val="32"/>
          <w:szCs w:val="32"/>
        </w:rPr>
      </w:pPr>
      <w:r>
        <w:rPr>
          <w:b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5D5845" wp14:editId="491044C7">
            <wp:simplePos x="0" y="0"/>
            <wp:positionH relativeFrom="column">
              <wp:posOffset>4199255</wp:posOffset>
            </wp:positionH>
            <wp:positionV relativeFrom="paragraph">
              <wp:posOffset>55245</wp:posOffset>
            </wp:positionV>
            <wp:extent cx="2488565" cy="2260600"/>
            <wp:effectExtent l="0" t="0" r="6985" b="6350"/>
            <wp:wrapThrough wrapText="bothSides">
              <wp:wrapPolygon edited="0">
                <wp:start x="661" y="0"/>
                <wp:lineTo x="165" y="182"/>
                <wp:lineTo x="0" y="1092"/>
                <wp:lineTo x="0" y="20751"/>
                <wp:lineTo x="496" y="21479"/>
                <wp:lineTo x="661" y="21479"/>
                <wp:lineTo x="20834" y="21479"/>
                <wp:lineTo x="21495" y="21297"/>
                <wp:lineTo x="21495" y="364"/>
                <wp:lineTo x="20834" y="0"/>
                <wp:lineTo x="661" y="0"/>
              </wp:wrapPolygon>
            </wp:wrapThrough>
            <wp:docPr id="2" name="Рисунок 2" descr="E:\ПЛАНИРОВАНИЕ\ЛИСТОВКИ\000000000174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\ЛИСТОВКИ\0000000001741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1" r="68196" b="15100"/>
                    <a:stretch/>
                  </pic:blipFill>
                  <pic:spPr bwMode="auto">
                    <a:xfrm>
                      <a:off x="0" y="0"/>
                      <a:ext cx="2488565" cy="226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4F" w:rsidRPr="00BA7A4F">
        <w:rPr>
          <w:rStyle w:val="a7"/>
          <w:color w:val="1F497D" w:themeColor="text2"/>
          <w:sz w:val="32"/>
          <w:szCs w:val="32"/>
          <w:u w:val="single"/>
        </w:rPr>
        <w:t>12.10.2018г. с 12.00 до 13.00</w:t>
      </w:r>
      <w:r w:rsidR="00BA7A4F" w:rsidRPr="00BA7A4F">
        <w:rPr>
          <w:rStyle w:val="a7"/>
          <w:color w:val="1F497D" w:themeColor="text2"/>
          <w:sz w:val="32"/>
          <w:szCs w:val="32"/>
        </w:rPr>
        <w:t xml:space="preserve"> по телефону «горячей линии» </w:t>
      </w:r>
      <w:r w:rsidR="00BA7A4F" w:rsidRPr="00BA7A4F">
        <w:rPr>
          <w:rStyle w:val="a7"/>
          <w:color w:val="1F497D" w:themeColor="text2"/>
          <w:sz w:val="32"/>
          <w:szCs w:val="32"/>
          <w:u w:val="single"/>
        </w:rPr>
        <w:t>68-0-99</w:t>
      </w:r>
      <w:r w:rsidR="00BA7A4F" w:rsidRPr="00BA7A4F">
        <w:rPr>
          <w:rStyle w:val="a7"/>
          <w:color w:val="1F497D" w:themeColor="text2"/>
          <w:sz w:val="32"/>
          <w:szCs w:val="32"/>
        </w:rPr>
        <w:t xml:space="preserve"> </w:t>
      </w:r>
      <w:r w:rsidR="00861866" w:rsidRPr="009510BD">
        <w:rPr>
          <w:color w:val="1F497D" w:themeColor="text2"/>
          <w:sz w:val="32"/>
          <w:szCs w:val="32"/>
        </w:rPr>
        <w:t>Врач-</w:t>
      </w:r>
      <w:r w:rsidR="008465C5" w:rsidRPr="009510BD">
        <w:rPr>
          <w:color w:val="1F497D" w:themeColor="text2"/>
          <w:sz w:val="32"/>
          <w:szCs w:val="32"/>
        </w:rPr>
        <w:t>райгинеко</w:t>
      </w:r>
      <w:r w:rsidR="00861866" w:rsidRPr="009510BD">
        <w:rPr>
          <w:color w:val="1F497D" w:themeColor="text2"/>
          <w:sz w:val="32"/>
          <w:szCs w:val="32"/>
        </w:rPr>
        <w:t>лог</w:t>
      </w:r>
      <w:r w:rsidR="00BA7A4F" w:rsidRPr="009510BD">
        <w:t xml:space="preserve"> </w:t>
      </w:r>
      <w:r w:rsidR="00BA7A4F" w:rsidRPr="009510BD">
        <w:rPr>
          <w:color w:val="1F497D" w:themeColor="text2"/>
          <w:sz w:val="32"/>
          <w:szCs w:val="32"/>
        </w:rPr>
        <w:t>ЦРБ</w:t>
      </w:r>
      <w:r w:rsidR="00861866" w:rsidRPr="009510BD">
        <w:rPr>
          <w:color w:val="1F497D" w:themeColor="text2"/>
          <w:sz w:val="32"/>
          <w:szCs w:val="32"/>
        </w:rPr>
        <w:t xml:space="preserve"> </w:t>
      </w:r>
      <w:r w:rsidR="00BA7A4F" w:rsidRPr="009510BD">
        <w:rPr>
          <w:color w:val="1F497D" w:themeColor="text2"/>
          <w:sz w:val="32"/>
          <w:szCs w:val="32"/>
        </w:rPr>
        <w:t>ответит на вопросы планирования семьи, контрацепции, сохранению репродуктивного здоровья, подготовке к рождению желанных детей</w:t>
      </w:r>
      <w:r w:rsidR="009510BD">
        <w:rPr>
          <w:color w:val="1F497D" w:themeColor="text2"/>
          <w:sz w:val="32"/>
          <w:szCs w:val="32"/>
        </w:rPr>
        <w:t>.</w:t>
      </w:r>
    </w:p>
    <w:p w:rsidR="001F0F47" w:rsidRPr="00446F54" w:rsidRDefault="00BA7A4F" w:rsidP="00BA7A4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A7A4F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с 08.10 по 12.10.2018 с 12.00 до 13.00</w:t>
      </w:r>
      <w:r w:rsidRPr="00BA7A4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по телефону доверия </w:t>
      </w:r>
      <w:r w:rsidRPr="00BA7A4F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60-5-73</w:t>
      </w:r>
      <w:r w:rsidRPr="00BA7A4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7B4E2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1F0F47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Психолог ЦРБ </w:t>
      </w:r>
      <w:r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окажет консультативную помощь 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по вопросам взаимоотношений между супругами, психологии детско-родительских отношений, </w:t>
      </w:r>
      <w:r w:rsidR="00ED4252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>экстренной</w:t>
      </w:r>
      <w:r w:rsidR="00CD1173" w:rsidRPr="009510B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психологической помощи.</w:t>
      </w:r>
    </w:p>
    <w:p w:rsidR="00861866" w:rsidRDefault="00861866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BA7A4F" w:rsidRDefault="00BA7A4F" w:rsidP="001F0F47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color w:val="1F497D" w:themeColor="text2"/>
          <w:sz w:val="32"/>
          <w:szCs w:val="32"/>
        </w:rPr>
      </w:pPr>
    </w:p>
    <w:p w:rsidR="00C90B79" w:rsidRPr="00BA7A4F" w:rsidRDefault="00C90B79" w:rsidP="00C90B79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0F243E" w:themeColor="text2" w:themeShade="80"/>
          <w:sz w:val="32"/>
          <w:szCs w:val="32"/>
        </w:rPr>
      </w:pPr>
      <w:r w:rsidRPr="00BA7A4F">
        <w:rPr>
          <w:color w:val="0F243E" w:themeColor="text2" w:themeShade="80"/>
          <w:sz w:val="32"/>
          <w:szCs w:val="32"/>
        </w:rPr>
        <w:t>УЗ «Клецкая ЦРБ»</w:t>
      </w:r>
    </w:p>
    <w:p w:rsidR="00C90B79" w:rsidRPr="00BA7A4F" w:rsidRDefault="00BA7A4F" w:rsidP="007B4E20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right"/>
        <w:rPr>
          <w:rFonts w:asciiTheme="majorHAnsi" w:hAnsiTheme="majorHAnsi"/>
          <w:i/>
          <w:color w:val="0F243E" w:themeColor="text2" w:themeShade="80"/>
          <w:lang w:val="en-US"/>
        </w:rPr>
      </w:pPr>
      <w:r w:rsidRPr="00BA7A4F">
        <w:rPr>
          <w:color w:val="0F243E" w:themeColor="text2" w:themeShade="80"/>
          <w:sz w:val="32"/>
          <w:szCs w:val="32"/>
        </w:rPr>
        <w:t>Клецкий РЦГиЭ</w:t>
      </w: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p w:rsidR="00C90B79" w:rsidRPr="00C90B79" w:rsidRDefault="00C90B79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  <w:lang w:val="en-US"/>
        </w:rPr>
      </w:pPr>
    </w:p>
    <w:sectPr w:rsidR="00C90B79" w:rsidRPr="00C90B79" w:rsidSect="00327C12">
      <w:pgSz w:w="11906" w:h="16838"/>
      <w:pgMar w:top="3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115"/>
    <w:multiLevelType w:val="hybridMultilevel"/>
    <w:tmpl w:val="D638B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22D"/>
    <w:multiLevelType w:val="hybridMultilevel"/>
    <w:tmpl w:val="F344098A"/>
    <w:lvl w:ilvl="0" w:tplc="46AEE28E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98"/>
    <w:rsid w:val="001F0F47"/>
    <w:rsid w:val="002674AD"/>
    <w:rsid w:val="00323A98"/>
    <w:rsid w:val="00327C12"/>
    <w:rsid w:val="00360EAF"/>
    <w:rsid w:val="00392698"/>
    <w:rsid w:val="003F26AF"/>
    <w:rsid w:val="00446F54"/>
    <w:rsid w:val="004725D7"/>
    <w:rsid w:val="005916F7"/>
    <w:rsid w:val="006A3214"/>
    <w:rsid w:val="007A7A12"/>
    <w:rsid w:val="007B4E20"/>
    <w:rsid w:val="00824744"/>
    <w:rsid w:val="008465C5"/>
    <w:rsid w:val="00861866"/>
    <w:rsid w:val="009510BD"/>
    <w:rsid w:val="009D3572"/>
    <w:rsid w:val="00A4671C"/>
    <w:rsid w:val="00BA7A4F"/>
    <w:rsid w:val="00C90B79"/>
    <w:rsid w:val="00CD1173"/>
    <w:rsid w:val="00CE1F63"/>
    <w:rsid w:val="00D54628"/>
    <w:rsid w:val="00D61256"/>
    <w:rsid w:val="00DE0B96"/>
    <w:rsid w:val="00E7301D"/>
    <w:rsid w:val="00E746A9"/>
    <w:rsid w:val="00ED4252"/>
    <w:rsid w:val="00F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AA85-7158-4D42-9CF1-B9F0C56A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20</cp:revision>
  <cp:lastPrinted>2018-10-04T09:17:00Z</cp:lastPrinted>
  <dcterms:created xsi:type="dcterms:W3CDTF">2018-09-24T06:06:00Z</dcterms:created>
  <dcterms:modified xsi:type="dcterms:W3CDTF">2018-10-04T09:20:00Z</dcterms:modified>
</cp:coreProperties>
</file>